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EA" w:rsidRPr="008B3A5A" w:rsidRDefault="00360CEA" w:rsidP="00360CEA">
      <w:pPr>
        <w:jc w:val="center"/>
        <w:rPr>
          <w:rFonts w:ascii="Arial" w:hAnsi="Arial" w:cs="Arial"/>
          <w:b/>
          <w:sz w:val="24"/>
          <w:szCs w:val="24"/>
        </w:rPr>
      </w:pPr>
      <w:r w:rsidRPr="008B3A5A">
        <w:rPr>
          <w:rFonts w:ascii="Arial" w:hAnsi="Arial" w:cs="Arial"/>
          <w:sz w:val="24"/>
          <w:szCs w:val="24"/>
        </w:rPr>
        <w:t xml:space="preserve">Traumatology </w:t>
      </w:r>
      <w:proofErr w:type="spellStart"/>
      <w:r w:rsidRPr="008B3A5A">
        <w:rPr>
          <w:rFonts w:ascii="Arial" w:hAnsi="Arial" w:cs="Arial"/>
          <w:sz w:val="24"/>
          <w:szCs w:val="24"/>
        </w:rPr>
        <w:t>and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Orthopаedics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of</w:t>
      </w:r>
      <w:proofErr w:type="spellEnd"/>
      <w:r w:rsidRPr="008B3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3A5A">
        <w:rPr>
          <w:rFonts w:ascii="Arial" w:hAnsi="Arial" w:cs="Arial"/>
          <w:sz w:val="24"/>
          <w:szCs w:val="24"/>
        </w:rPr>
        <w:t>Kazakhstan</w:t>
      </w:r>
      <w:proofErr w:type="spellEnd"/>
    </w:p>
    <w:p w:rsidR="00360CEA" w:rsidRDefault="00360CEA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60CEA" w:rsidRDefault="00360CEA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B42" w:rsidRPr="00360CEA" w:rsidRDefault="00360CEA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ИНСТРУКЦИЯ ДЛЯ ОФОРМЛЕНИЯ СТАТЬИ</w:t>
      </w:r>
      <w:bookmarkStart w:id="0" w:name="_GoBack"/>
      <w:bookmarkEnd w:id="0"/>
    </w:p>
    <w:p w:rsidR="00734B42" w:rsidRPr="00C142E1" w:rsidRDefault="00734B42" w:rsidP="00C142E1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color w:val="051923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Все статьи должны быть представлены в формате </w:t>
      </w:r>
      <w:r w:rsidRPr="00C142E1">
        <w:rPr>
          <w:rFonts w:ascii="Arial" w:hAnsi="Arial" w:cs="Arial"/>
          <w:bCs/>
          <w:sz w:val="24"/>
          <w:szCs w:val="24"/>
        </w:rPr>
        <w:t>WORD</w:t>
      </w:r>
      <w:r w:rsidRPr="00C142E1">
        <w:rPr>
          <w:rFonts w:ascii="Arial" w:hAnsi="Arial" w:cs="Arial"/>
          <w:sz w:val="24"/>
          <w:szCs w:val="24"/>
        </w:rPr>
        <w:t xml:space="preserve"> с использованием шрифта </w:t>
      </w:r>
      <w:r w:rsidRPr="00C142E1">
        <w:rPr>
          <w:rFonts w:ascii="Arial" w:hAnsi="Arial" w:cs="Arial"/>
          <w:sz w:val="24"/>
          <w:szCs w:val="24"/>
          <w:lang w:val="en-US"/>
        </w:rPr>
        <w:t>Arial</w:t>
      </w:r>
      <w:r w:rsidRPr="00C142E1">
        <w:rPr>
          <w:rFonts w:ascii="Arial" w:hAnsi="Arial" w:cs="Arial"/>
          <w:sz w:val="24"/>
          <w:szCs w:val="24"/>
        </w:rPr>
        <w:t xml:space="preserve"> 12, через 1 интервал с полями по 2 см со всех сторон.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4B42" w:rsidRPr="00C142E1" w:rsidRDefault="00734B42" w:rsidP="00C142E1">
      <w:pPr>
        <w:pStyle w:val="a3"/>
        <w:tabs>
          <w:tab w:val="left" w:pos="284"/>
        </w:tabs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142E1">
        <w:rPr>
          <w:rFonts w:ascii="Arial" w:hAnsi="Arial" w:cs="Arial"/>
          <w:b/>
          <w:u w:val="single"/>
        </w:rPr>
        <w:t xml:space="preserve">Титульный лист </w:t>
      </w:r>
    </w:p>
    <w:p w:rsidR="00A468B4" w:rsidRDefault="00734B42" w:rsidP="00C142E1">
      <w:pPr>
        <w:tabs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Титульный лист содержит название статьи, данные </w:t>
      </w:r>
      <w:r w:rsidR="00A468B4">
        <w:rPr>
          <w:rFonts w:ascii="Arial" w:hAnsi="Arial" w:cs="Arial"/>
          <w:sz w:val="24"/>
          <w:szCs w:val="24"/>
        </w:rPr>
        <w:t>(Фамилия/Имя/Отчество</w:t>
      </w:r>
      <w:r w:rsidRPr="00C142E1">
        <w:rPr>
          <w:rFonts w:ascii="Arial" w:hAnsi="Arial" w:cs="Arial"/>
          <w:sz w:val="24"/>
          <w:szCs w:val="24"/>
        </w:rPr>
        <w:t xml:space="preserve">, </w:t>
      </w:r>
      <w:r w:rsidR="002768FC">
        <w:rPr>
          <w:rFonts w:ascii="Arial" w:hAnsi="Arial" w:cs="Arial"/>
          <w:sz w:val="24"/>
          <w:szCs w:val="24"/>
        </w:rPr>
        <w:t xml:space="preserve">должность, </w:t>
      </w:r>
      <w:r w:rsidRPr="00C142E1">
        <w:rPr>
          <w:rFonts w:ascii="Arial" w:hAnsi="Arial" w:cs="Arial"/>
          <w:sz w:val="24"/>
          <w:szCs w:val="24"/>
        </w:rPr>
        <w:t>место работы,</w:t>
      </w:r>
      <w:r w:rsidR="002768FC">
        <w:rPr>
          <w:rFonts w:ascii="Arial" w:hAnsi="Arial" w:cs="Arial"/>
          <w:sz w:val="24"/>
          <w:szCs w:val="24"/>
        </w:rPr>
        <w:t xml:space="preserve"> город, страна; </w:t>
      </w:r>
      <w:r w:rsidR="002768FC">
        <w:rPr>
          <w:rFonts w:ascii="Arial" w:hAnsi="Arial" w:cs="Arial"/>
          <w:sz w:val="24"/>
          <w:szCs w:val="24"/>
          <w:lang w:val="en-US"/>
        </w:rPr>
        <w:t>e</w:t>
      </w:r>
      <w:r w:rsidR="002768FC" w:rsidRPr="002768FC">
        <w:rPr>
          <w:rFonts w:ascii="Arial" w:hAnsi="Arial" w:cs="Arial"/>
          <w:sz w:val="24"/>
          <w:szCs w:val="24"/>
        </w:rPr>
        <w:t>-</w:t>
      </w:r>
      <w:r w:rsidR="002768FC">
        <w:rPr>
          <w:rFonts w:ascii="Arial" w:hAnsi="Arial" w:cs="Arial"/>
          <w:sz w:val="24"/>
          <w:szCs w:val="24"/>
          <w:lang w:val="en-US"/>
        </w:rPr>
        <w:t>mail</w:t>
      </w:r>
      <w:r w:rsidR="002768FC">
        <w:rPr>
          <w:rFonts w:ascii="Arial" w:hAnsi="Arial" w:cs="Arial"/>
          <w:sz w:val="24"/>
          <w:szCs w:val="24"/>
        </w:rPr>
        <w:t>; ORCID</w:t>
      </w:r>
      <w:r w:rsidRPr="00C142E1">
        <w:rPr>
          <w:rFonts w:ascii="Arial" w:hAnsi="Arial" w:cs="Arial"/>
          <w:sz w:val="24"/>
          <w:szCs w:val="24"/>
        </w:rPr>
        <w:t xml:space="preserve">) всех участников, обозначенных в качестве автора. Данные автора для контакта с редакцией, а также почтовый </w:t>
      </w:r>
      <w:r w:rsidR="002768FC">
        <w:rPr>
          <w:rFonts w:ascii="Arial" w:hAnsi="Arial" w:cs="Arial"/>
          <w:sz w:val="24"/>
          <w:szCs w:val="24"/>
        </w:rPr>
        <w:t xml:space="preserve">индекс, почтовый </w:t>
      </w:r>
      <w:r w:rsidRPr="00C142E1">
        <w:rPr>
          <w:rFonts w:ascii="Arial" w:hAnsi="Arial" w:cs="Arial"/>
          <w:sz w:val="24"/>
          <w:szCs w:val="24"/>
        </w:rPr>
        <w:t xml:space="preserve">адрес, номер телефона, </w:t>
      </w:r>
      <w:r w:rsidR="002768FC">
        <w:rPr>
          <w:rFonts w:ascii="Arial" w:hAnsi="Arial" w:cs="Arial"/>
          <w:sz w:val="24"/>
          <w:szCs w:val="24"/>
          <w:lang w:val="en-US"/>
        </w:rPr>
        <w:t>e</w:t>
      </w:r>
      <w:r w:rsidR="002768FC" w:rsidRPr="002768FC">
        <w:rPr>
          <w:rFonts w:ascii="Arial" w:hAnsi="Arial" w:cs="Arial"/>
          <w:sz w:val="24"/>
          <w:szCs w:val="24"/>
        </w:rPr>
        <w:t>-</w:t>
      </w:r>
      <w:r w:rsidR="002768FC">
        <w:rPr>
          <w:rFonts w:ascii="Arial" w:hAnsi="Arial" w:cs="Arial"/>
          <w:sz w:val="24"/>
          <w:szCs w:val="24"/>
          <w:lang w:val="en-US"/>
        </w:rPr>
        <w:t>mail</w:t>
      </w:r>
      <w:r w:rsidR="002768FC" w:rsidRPr="00C142E1">
        <w:rPr>
          <w:rFonts w:ascii="Arial" w:hAnsi="Arial" w:cs="Arial"/>
          <w:sz w:val="24"/>
          <w:szCs w:val="24"/>
        </w:rPr>
        <w:t xml:space="preserve"> </w:t>
      </w:r>
      <w:r w:rsidRPr="00C142E1">
        <w:rPr>
          <w:rFonts w:ascii="Arial" w:hAnsi="Arial" w:cs="Arial"/>
          <w:sz w:val="24"/>
          <w:szCs w:val="24"/>
        </w:rPr>
        <w:t xml:space="preserve">должны быть приведены в нижней части титульного листа. </w:t>
      </w:r>
    </w:p>
    <w:p w:rsidR="00734B42" w:rsidRPr="00C142E1" w:rsidRDefault="00734B42" w:rsidP="00C142E1">
      <w:pPr>
        <w:tabs>
          <w:tab w:val="left" w:pos="28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>Титульный лист оформляется на казахском, русском и английском языках.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u w:val="single"/>
        </w:rPr>
      </w:pPr>
      <w:r w:rsidRPr="00C142E1">
        <w:rPr>
          <w:rFonts w:ascii="Arial" w:hAnsi="Arial" w:cs="Arial"/>
          <w:u w:val="single"/>
        </w:rPr>
        <w:t>Абстракт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 xml:space="preserve">Объем абстракта не должен превышать 300 слов. Абстракт оригинальных статей имеет цель, методы, результаты, выводы и ключевые слова. Абстракт обзорных статей оформляется в виде одного абзаца, который содержит информацию об актуальности выбранной темы. </w:t>
      </w:r>
      <w:r w:rsidR="002768FC">
        <w:rPr>
          <w:rFonts w:ascii="Arial" w:hAnsi="Arial" w:cs="Arial"/>
        </w:rPr>
        <w:t>Абстракт</w:t>
      </w:r>
      <w:r w:rsidRPr="00C142E1">
        <w:rPr>
          <w:rFonts w:ascii="Arial" w:hAnsi="Arial" w:cs="Arial"/>
        </w:rPr>
        <w:t xml:space="preserve"> не долж</w:t>
      </w:r>
      <w:r w:rsidR="002768FC">
        <w:rPr>
          <w:rFonts w:ascii="Arial" w:hAnsi="Arial" w:cs="Arial"/>
        </w:rPr>
        <w:t>ен</w:t>
      </w:r>
      <w:r w:rsidRPr="00C142E1">
        <w:rPr>
          <w:rFonts w:ascii="Arial" w:hAnsi="Arial" w:cs="Arial"/>
        </w:rPr>
        <w:t xml:space="preserve"> </w:t>
      </w:r>
      <w:r w:rsidR="002768FC">
        <w:rPr>
          <w:rFonts w:ascii="Arial" w:hAnsi="Arial" w:cs="Arial"/>
        </w:rPr>
        <w:t>содержать</w:t>
      </w:r>
      <w:r w:rsidRPr="00C142E1">
        <w:rPr>
          <w:rFonts w:ascii="Arial" w:hAnsi="Arial" w:cs="Arial"/>
        </w:rPr>
        <w:t xml:space="preserve"> сокращенные слова. </w:t>
      </w:r>
      <w:r w:rsidR="00A468B4" w:rsidRPr="002641A0">
        <w:rPr>
          <w:rFonts w:ascii="Arial" w:hAnsi="Arial" w:cs="Arial"/>
        </w:rPr>
        <w:t xml:space="preserve">Ссылки на литературу в </w:t>
      </w:r>
      <w:r w:rsidR="002641A0" w:rsidRPr="002641A0">
        <w:rPr>
          <w:rFonts w:ascii="Arial" w:hAnsi="Arial" w:cs="Arial"/>
        </w:rPr>
        <w:t>абстракт</w:t>
      </w:r>
      <w:r w:rsidR="002641A0">
        <w:rPr>
          <w:rFonts w:ascii="Arial" w:hAnsi="Arial" w:cs="Arial"/>
        </w:rPr>
        <w:t>е</w:t>
      </w:r>
      <w:r w:rsidR="00A468B4" w:rsidRPr="002641A0">
        <w:rPr>
          <w:rFonts w:ascii="Arial" w:hAnsi="Arial" w:cs="Arial"/>
        </w:rPr>
        <w:t xml:space="preserve"> не допускаются. </w:t>
      </w:r>
      <w:r w:rsidRPr="00C142E1">
        <w:rPr>
          <w:rFonts w:ascii="Arial" w:hAnsi="Arial" w:cs="Arial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C142E1">
          <w:rPr>
            <w:rStyle w:val="a4"/>
            <w:rFonts w:ascii="Arial" w:hAnsi="Arial" w:cs="Arial"/>
          </w:rPr>
          <w:t>(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Medical</w:t>
        </w:r>
        <w:proofErr w:type="spellEnd"/>
        <w:r w:rsidR="00C142E1" w:rsidRPr="00C142E1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Subject</w:t>
        </w:r>
        <w:proofErr w:type="spellEnd"/>
        <w:r w:rsidR="00C142E1" w:rsidRPr="00C142E1">
          <w:rPr>
            <w:rStyle w:val="a4"/>
            <w:rFonts w:ascii="Arial" w:hAnsi="Arial" w:cs="Arial"/>
            <w:shd w:val="clear" w:color="auto" w:fill="FFFFFF"/>
          </w:rPr>
          <w:t xml:space="preserve"> </w:t>
        </w:r>
        <w:proofErr w:type="spellStart"/>
        <w:r w:rsidR="00C142E1" w:rsidRPr="00C142E1">
          <w:rPr>
            <w:rStyle w:val="a4"/>
            <w:rFonts w:ascii="Arial" w:hAnsi="Arial" w:cs="Arial"/>
            <w:shd w:val="clear" w:color="auto" w:fill="FFFFFF"/>
          </w:rPr>
          <w:t>Headings</w:t>
        </w:r>
        <w:proofErr w:type="spellEnd"/>
        <w:r w:rsidRPr="00C142E1">
          <w:rPr>
            <w:rStyle w:val="a4"/>
            <w:rFonts w:ascii="Arial" w:hAnsi="Arial" w:cs="Arial"/>
          </w:rPr>
          <w:t>)</w:t>
        </w:r>
      </w:hyperlink>
      <w:r w:rsidR="00C142E1">
        <w:rPr>
          <w:rFonts w:ascii="Arial" w:hAnsi="Arial" w:cs="Arial"/>
          <w:u w:val="single"/>
        </w:rPr>
        <w:t xml:space="preserve"> </w:t>
      </w:r>
      <w:proofErr w:type="spellStart"/>
      <w:r w:rsidRPr="00C142E1">
        <w:rPr>
          <w:rFonts w:ascii="Arial" w:hAnsi="Arial" w:cs="Arial"/>
        </w:rPr>
        <w:t>Index</w:t>
      </w:r>
      <w:proofErr w:type="spellEnd"/>
      <w:r w:rsidRPr="00C142E1">
        <w:rPr>
          <w:rFonts w:ascii="Arial" w:hAnsi="Arial" w:cs="Arial"/>
        </w:rPr>
        <w:t xml:space="preserve"> </w:t>
      </w:r>
      <w:proofErr w:type="spellStart"/>
      <w:r w:rsidRPr="00C142E1">
        <w:rPr>
          <w:rFonts w:ascii="Arial" w:hAnsi="Arial" w:cs="Arial"/>
        </w:rPr>
        <w:t>Medicus</w:t>
      </w:r>
      <w:proofErr w:type="spellEnd"/>
      <w:r w:rsidRPr="00C142E1">
        <w:rPr>
          <w:rFonts w:ascii="Arial" w:hAnsi="Arial" w:cs="Arial"/>
        </w:rPr>
        <w:t xml:space="preserve">. </w:t>
      </w:r>
    </w:p>
    <w:p w:rsidR="00734B42" w:rsidRPr="00C142E1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>Абстракт также оформляется на казахском, русском и английском языках.</w:t>
      </w:r>
    </w:p>
    <w:p w:rsidR="00C142E1" w:rsidRPr="00C142E1" w:rsidRDefault="00C142E1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u w:val="single"/>
        </w:rPr>
      </w:pPr>
    </w:p>
    <w:p w:rsidR="00734B42" w:rsidRPr="00C142E1" w:rsidRDefault="00C142E1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142E1">
        <w:rPr>
          <w:rFonts w:ascii="Arial" w:hAnsi="Arial" w:cs="Arial"/>
          <w:b/>
          <w:u w:val="single"/>
        </w:rPr>
        <w:t>Основной файл статьи</w:t>
      </w:r>
    </w:p>
    <w:p w:rsidR="002641A0" w:rsidRDefault="002641A0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1A0">
        <w:rPr>
          <w:rFonts w:ascii="Arial" w:hAnsi="Arial" w:cs="Arial"/>
          <w:sz w:val="24"/>
          <w:szCs w:val="24"/>
        </w:rPr>
        <w:t xml:space="preserve">Для оригинальных статей (результатов собственных исследований авторов) в журнале принят формат IMRaD (англ. </w:t>
      </w:r>
      <w:proofErr w:type="spellStart"/>
      <w:r w:rsidRPr="002641A0">
        <w:rPr>
          <w:rFonts w:ascii="Arial" w:hAnsi="Arial" w:cs="Arial"/>
          <w:sz w:val="24"/>
          <w:szCs w:val="24"/>
        </w:rPr>
        <w:t>Introduction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1A0">
        <w:rPr>
          <w:rFonts w:ascii="Arial" w:hAnsi="Arial" w:cs="Arial"/>
          <w:sz w:val="24"/>
          <w:szCs w:val="24"/>
        </w:rPr>
        <w:t>Methods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41A0">
        <w:rPr>
          <w:rFonts w:ascii="Arial" w:hAnsi="Arial" w:cs="Arial"/>
          <w:sz w:val="24"/>
          <w:szCs w:val="24"/>
        </w:rPr>
        <w:t>Results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1A0">
        <w:rPr>
          <w:rFonts w:ascii="Arial" w:hAnsi="Arial" w:cs="Arial"/>
          <w:sz w:val="24"/>
          <w:szCs w:val="24"/>
        </w:rPr>
        <w:t>and</w:t>
      </w:r>
      <w:proofErr w:type="spellEnd"/>
      <w:r w:rsidRPr="002641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41A0">
        <w:rPr>
          <w:rFonts w:ascii="Arial" w:hAnsi="Arial" w:cs="Arial"/>
          <w:sz w:val="24"/>
          <w:szCs w:val="24"/>
        </w:rPr>
        <w:t>Discussion</w:t>
      </w:r>
      <w:proofErr w:type="spellEnd"/>
      <w:r w:rsidRPr="002641A0">
        <w:rPr>
          <w:rFonts w:ascii="Arial" w:hAnsi="Arial" w:cs="Arial"/>
          <w:sz w:val="24"/>
          <w:szCs w:val="24"/>
        </w:rPr>
        <w:t>), в соответствии с которым структура рукописи должна содержать разделы: введение, материалы и методы, результаты</w:t>
      </w:r>
      <w:r>
        <w:rPr>
          <w:rFonts w:ascii="Arial" w:hAnsi="Arial" w:cs="Arial"/>
          <w:sz w:val="24"/>
          <w:szCs w:val="24"/>
        </w:rPr>
        <w:t>,</w:t>
      </w:r>
      <w:r w:rsidRPr="002641A0">
        <w:rPr>
          <w:rFonts w:ascii="Arial" w:hAnsi="Arial" w:cs="Arial"/>
          <w:sz w:val="24"/>
          <w:szCs w:val="24"/>
        </w:rPr>
        <w:t xml:space="preserve"> обсуждение</w:t>
      </w:r>
      <w:r>
        <w:rPr>
          <w:rFonts w:ascii="Arial" w:hAnsi="Arial" w:cs="Arial"/>
          <w:sz w:val="24"/>
          <w:szCs w:val="24"/>
        </w:rPr>
        <w:t xml:space="preserve"> и</w:t>
      </w:r>
      <w:r w:rsidRPr="00264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выводы.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Во введении</w:t>
      </w:r>
      <w:r w:rsidRPr="00C142E1">
        <w:rPr>
          <w:rFonts w:ascii="Arial" w:hAnsi="Arial" w:cs="Arial"/>
          <w:sz w:val="24"/>
          <w:szCs w:val="24"/>
        </w:rPr>
        <w:t xml:space="preserve"> суть</w:t>
      </w:r>
      <w:r w:rsidR="002641A0">
        <w:rPr>
          <w:rFonts w:ascii="Arial" w:hAnsi="Arial" w:cs="Arial"/>
          <w:sz w:val="24"/>
          <w:szCs w:val="24"/>
        </w:rPr>
        <w:t>, актуальность</w:t>
      </w:r>
      <w:r w:rsidRPr="00C142E1">
        <w:rPr>
          <w:rFonts w:ascii="Arial" w:hAnsi="Arial" w:cs="Arial"/>
          <w:sz w:val="24"/>
          <w:szCs w:val="24"/>
        </w:rPr>
        <w:t xml:space="preserve"> и цель исследования должны быть четко определены. Этот раздел должен обеспечить предпосылки для исследования. Необходимо обосновать и указать конкретные цели или же гипотезу исследования.</w:t>
      </w:r>
    </w:p>
    <w:p w:rsidR="00734B42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Материалы и методы</w:t>
      </w:r>
      <w:r w:rsidRPr="00C142E1">
        <w:rPr>
          <w:rFonts w:ascii="Arial" w:hAnsi="Arial" w:cs="Arial"/>
          <w:sz w:val="24"/>
          <w:szCs w:val="24"/>
        </w:rPr>
        <w:t>: должны включать в себя дизайн исследования</w:t>
      </w:r>
      <w:r w:rsidR="002768FC">
        <w:rPr>
          <w:rFonts w:ascii="Arial" w:hAnsi="Arial" w:cs="Arial"/>
          <w:sz w:val="24"/>
          <w:szCs w:val="24"/>
        </w:rPr>
        <w:t xml:space="preserve">; </w:t>
      </w:r>
      <w:r w:rsidRPr="00C142E1">
        <w:rPr>
          <w:rFonts w:ascii="Arial" w:hAnsi="Arial" w:cs="Arial"/>
          <w:sz w:val="24"/>
          <w:szCs w:val="24"/>
        </w:rPr>
        <w:t>описание участников или типа материала, используемых в работе</w:t>
      </w:r>
      <w:r w:rsidR="002768FC">
        <w:rPr>
          <w:rFonts w:ascii="Arial" w:hAnsi="Arial" w:cs="Arial"/>
          <w:sz w:val="24"/>
          <w:szCs w:val="24"/>
        </w:rPr>
        <w:t>;</w:t>
      </w:r>
      <w:r w:rsidRPr="00C142E1">
        <w:rPr>
          <w:rFonts w:ascii="Arial" w:hAnsi="Arial" w:cs="Arial"/>
          <w:sz w:val="24"/>
          <w:szCs w:val="24"/>
        </w:rPr>
        <w:t xml:space="preserve"> описание всех </w:t>
      </w:r>
      <w:r w:rsidRPr="00C142E1">
        <w:rPr>
          <w:rFonts w:ascii="Arial" w:hAnsi="Arial" w:cs="Arial"/>
          <w:sz w:val="24"/>
          <w:szCs w:val="24"/>
        </w:rPr>
        <w:lastRenderedPageBreak/>
        <w:t>проведенных мероприятий и вид статистического анализа. В данном разделе автор</w:t>
      </w:r>
      <w:r w:rsidR="002641A0">
        <w:rPr>
          <w:rFonts w:ascii="Arial" w:hAnsi="Arial" w:cs="Arial"/>
          <w:sz w:val="24"/>
          <w:szCs w:val="24"/>
        </w:rPr>
        <w:t>ы</w:t>
      </w:r>
      <w:r w:rsidRPr="00C142E1">
        <w:rPr>
          <w:rFonts w:ascii="Arial" w:hAnsi="Arial" w:cs="Arial"/>
          <w:sz w:val="24"/>
          <w:szCs w:val="24"/>
        </w:rPr>
        <w:t xml:space="preserve"> долж</w:t>
      </w:r>
      <w:r w:rsidR="002641A0">
        <w:rPr>
          <w:rFonts w:ascii="Arial" w:hAnsi="Arial" w:cs="Arial"/>
          <w:sz w:val="24"/>
          <w:szCs w:val="24"/>
        </w:rPr>
        <w:t>ны</w:t>
      </w:r>
      <w:r w:rsidRPr="00C142E1">
        <w:rPr>
          <w:rFonts w:ascii="Arial" w:hAnsi="Arial" w:cs="Arial"/>
          <w:sz w:val="24"/>
          <w:szCs w:val="24"/>
        </w:rPr>
        <w:t xml:space="preserve"> заявить о соответствии данного исследования основным этическим принципам.</w:t>
      </w:r>
    </w:p>
    <w:p w:rsidR="002641A0" w:rsidRPr="00C142E1" w:rsidRDefault="002641A0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41A0">
        <w:rPr>
          <w:rFonts w:ascii="Arial" w:hAnsi="Arial" w:cs="Arial"/>
          <w:sz w:val="24"/>
          <w:szCs w:val="24"/>
        </w:rPr>
        <w:t>Авторы обязаны указать, что от пациентов было получено</w:t>
      </w:r>
      <w:r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 xml:space="preserve">письменное </w:t>
      </w:r>
      <w:r w:rsidRPr="002641A0">
        <w:rPr>
          <w:rFonts w:ascii="Arial" w:hAnsi="Arial" w:cs="Arial"/>
          <w:i/>
          <w:color w:val="0070C0"/>
          <w:sz w:val="24"/>
          <w:szCs w:val="24"/>
        </w:rPr>
        <w:t>информированное согласие пациента</w:t>
      </w:r>
      <w:r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>на</w:t>
      </w:r>
      <w:r w:rsidR="00F570E4">
        <w:rPr>
          <w:rFonts w:ascii="Arial" w:hAnsi="Arial" w:cs="Arial"/>
          <w:sz w:val="24"/>
          <w:szCs w:val="24"/>
        </w:rPr>
        <w:t xml:space="preserve"> </w:t>
      </w:r>
      <w:r w:rsidRPr="002641A0">
        <w:rPr>
          <w:rFonts w:ascii="Arial" w:hAnsi="Arial" w:cs="Arial"/>
          <w:sz w:val="24"/>
          <w:szCs w:val="24"/>
        </w:rPr>
        <w:t xml:space="preserve">распространение </w:t>
      </w:r>
      <w:r w:rsidR="00F570E4">
        <w:rPr>
          <w:rFonts w:ascii="Arial" w:hAnsi="Arial" w:cs="Arial"/>
          <w:sz w:val="24"/>
          <w:szCs w:val="24"/>
        </w:rPr>
        <w:t>его</w:t>
      </w:r>
      <w:r w:rsidR="00F570E4" w:rsidRPr="00264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медицинской </w:t>
      </w:r>
      <w:r w:rsidRPr="002641A0">
        <w:rPr>
          <w:rFonts w:ascii="Arial" w:hAnsi="Arial" w:cs="Arial"/>
          <w:sz w:val="24"/>
          <w:szCs w:val="24"/>
        </w:rPr>
        <w:t>информации.</w:t>
      </w:r>
    </w:p>
    <w:p w:rsidR="00017EDB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Результаты:</w:t>
      </w:r>
      <w:r w:rsidRPr="00C142E1">
        <w:rPr>
          <w:rFonts w:ascii="Arial" w:hAnsi="Arial" w:cs="Arial"/>
          <w:sz w:val="24"/>
          <w:szCs w:val="24"/>
        </w:rPr>
        <w:t xml:space="preserve"> в этом разделе должны быть изложены полученные данные и результаты статистического анализа</w:t>
      </w:r>
      <w:r w:rsidR="002768FC">
        <w:rPr>
          <w:rFonts w:ascii="Arial" w:hAnsi="Arial" w:cs="Arial"/>
          <w:sz w:val="24"/>
          <w:szCs w:val="24"/>
        </w:rPr>
        <w:t xml:space="preserve"> без интерпретации</w:t>
      </w:r>
      <w:r w:rsidRPr="00C142E1">
        <w:rPr>
          <w:rFonts w:ascii="Arial" w:hAnsi="Arial" w:cs="Arial"/>
          <w:sz w:val="24"/>
          <w:szCs w:val="24"/>
        </w:rPr>
        <w:t>. Результаты должны быть представлены в логической последовательности в виде текста, таблиц и</w:t>
      </w:r>
      <w:r w:rsidR="002768FC">
        <w:rPr>
          <w:rFonts w:ascii="Arial" w:hAnsi="Arial" w:cs="Arial"/>
          <w:sz w:val="24"/>
          <w:szCs w:val="24"/>
        </w:rPr>
        <w:t>/или</w:t>
      </w:r>
      <w:r w:rsidRPr="00C142E1">
        <w:rPr>
          <w:rFonts w:ascii="Arial" w:hAnsi="Arial" w:cs="Arial"/>
          <w:sz w:val="24"/>
          <w:szCs w:val="24"/>
        </w:rPr>
        <w:t xml:space="preserve"> рисунков.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Обсуждение:</w:t>
      </w:r>
      <w:r w:rsidRPr="00C142E1">
        <w:rPr>
          <w:rFonts w:ascii="Arial" w:hAnsi="Arial" w:cs="Arial"/>
          <w:sz w:val="24"/>
          <w:szCs w:val="24"/>
        </w:rPr>
        <w:t xml:space="preserve"> Данный раздел должен включать в себя интерпретацию результатов исследования. Эти данные необходимо обсу</w:t>
      </w:r>
      <w:r w:rsidR="002641A0">
        <w:rPr>
          <w:rFonts w:ascii="Arial" w:hAnsi="Arial" w:cs="Arial"/>
          <w:sz w:val="24"/>
          <w:szCs w:val="24"/>
        </w:rPr>
        <w:t>дить</w:t>
      </w:r>
      <w:r w:rsidRPr="00C142E1">
        <w:rPr>
          <w:rFonts w:ascii="Arial" w:hAnsi="Arial" w:cs="Arial"/>
          <w:sz w:val="24"/>
          <w:szCs w:val="24"/>
        </w:rPr>
        <w:t xml:space="preserve"> в контексте результатов других исследований, описанных в литературе. </w:t>
      </w:r>
      <w:r w:rsidR="002641A0">
        <w:rPr>
          <w:rFonts w:ascii="Arial" w:hAnsi="Arial" w:cs="Arial"/>
          <w:sz w:val="24"/>
          <w:szCs w:val="24"/>
        </w:rPr>
        <w:t xml:space="preserve">В обсуждении </w:t>
      </w:r>
      <w:r w:rsidR="00F570E4">
        <w:rPr>
          <w:rFonts w:ascii="Arial" w:hAnsi="Arial" w:cs="Arial"/>
          <w:sz w:val="24"/>
          <w:szCs w:val="24"/>
        </w:rPr>
        <w:t xml:space="preserve">также </w:t>
      </w:r>
      <w:r w:rsidR="002641A0">
        <w:rPr>
          <w:rFonts w:ascii="Arial" w:hAnsi="Arial" w:cs="Arial"/>
          <w:sz w:val="24"/>
          <w:szCs w:val="24"/>
        </w:rPr>
        <w:t>можно представить сильные и слабые стороны исследования.</w:t>
      </w:r>
    </w:p>
    <w:p w:rsidR="00A0391E" w:rsidRPr="00A0391E" w:rsidRDefault="00734B42" w:rsidP="00A0391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  <w:u w:val="single"/>
        </w:rPr>
        <w:t>Выводы:</w:t>
      </w:r>
      <w:r w:rsidRPr="00C142E1">
        <w:rPr>
          <w:rFonts w:ascii="Arial" w:hAnsi="Arial" w:cs="Arial"/>
          <w:sz w:val="24"/>
          <w:szCs w:val="24"/>
        </w:rPr>
        <w:t xml:space="preserve"> Выводы должны быть связаны с целями исследования и оформлены в виде одного абзаца. </w:t>
      </w:r>
      <w:r w:rsidR="00A0391E" w:rsidRPr="00A0391E">
        <w:rPr>
          <w:rFonts w:ascii="Arial" w:hAnsi="Arial" w:cs="Arial"/>
          <w:sz w:val="24"/>
          <w:szCs w:val="24"/>
        </w:rPr>
        <w:t xml:space="preserve">Выводы </w:t>
      </w:r>
      <w:r w:rsidR="00A0391E">
        <w:rPr>
          <w:rFonts w:ascii="Arial" w:hAnsi="Arial" w:cs="Arial"/>
          <w:sz w:val="24"/>
          <w:szCs w:val="24"/>
        </w:rPr>
        <w:t xml:space="preserve">должны содержать </w:t>
      </w:r>
      <w:r w:rsidR="00A0391E" w:rsidRPr="00A0391E">
        <w:rPr>
          <w:rFonts w:ascii="Arial" w:hAnsi="Arial" w:cs="Arial"/>
          <w:sz w:val="24"/>
          <w:szCs w:val="24"/>
        </w:rPr>
        <w:t>квалифицированны</w:t>
      </w:r>
      <w:r w:rsidR="00A0391E">
        <w:rPr>
          <w:rFonts w:ascii="Arial" w:hAnsi="Arial" w:cs="Arial"/>
          <w:sz w:val="24"/>
          <w:szCs w:val="24"/>
        </w:rPr>
        <w:t>е</w:t>
      </w:r>
      <w:r w:rsidR="00A0391E" w:rsidRPr="00A0391E">
        <w:rPr>
          <w:rFonts w:ascii="Arial" w:hAnsi="Arial" w:cs="Arial"/>
          <w:sz w:val="24"/>
          <w:szCs w:val="24"/>
        </w:rPr>
        <w:t xml:space="preserve"> утверждени</w:t>
      </w:r>
      <w:r w:rsidR="00A0391E">
        <w:rPr>
          <w:rFonts w:ascii="Arial" w:hAnsi="Arial" w:cs="Arial"/>
          <w:sz w:val="24"/>
          <w:szCs w:val="24"/>
        </w:rPr>
        <w:t>я</w:t>
      </w:r>
      <w:r w:rsidR="00A0391E" w:rsidRPr="00A0391E">
        <w:rPr>
          <w:rFonts w:ascii="Arial" w:hAnsi="Arial" w:cs="Arial"/>
          <w:sz w:val="24"/>
          <w:szCs w:val="24"/>
        </w:rPr>
        <w:t xml:space="preserve"> и подтвержденные авторами данные. Выводы не должны содержать сокращенные слова.</w:t>
      </w:r>
    </w:p>
    <w:p w:rsidR="002768FC" w:rsidRPr="00B62492" w:rsidRDefault="002768FC" w:rsidP="00B62492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Конфликт интересов</w:t>
      </w:r>
      <w:r>
        <w:rPr>
          <w:rFonts w:ascii="Arial" w:hAnsi="Arial" w:cs="Arial"/>
          <w:sz w:val="24"/>
          <w:szCs w:val="24"/>
        </w:rPr>
        <w:t>. Авторы должны заявить о наличии/об отсутствии конфликта интересов.</w:t>
      </w:r>
      <w:r w:rsidR="00B62492">
        <w:rPr>
          <w:rFonts w:ascii="Arial" w:hAnsi="Arial" w:cs="Arial"/>
          <w:sz w:val="24"/>
          <w:szCs w:val="24"/>
          <w:lang w:val="kk-KZ"/>
        </w:rPr>
        <w:t xml:space="preserve"> При наличии конфликта интересов ведущий автор</w:t>
      </w:r>
      <w:r w:rsidR="00B62492" w:rsidRPr="00B62492">
        <w:rPr>
          <w:rFonts w:ascii="Arial" w:hAnsi="Arial" w:cs="Arial"/>
          <w:sz w:val="24"/>
          <w:szCs w:val="24"/>
        </w:rPr>
        <w:t xml:space="preserve"> </w:t>
      </w:r>
      <w:r w:rsidR="00B62492">
        <w:rPr>
          <w:rFonts w:ascii="Arial" w:hAnsi="Arial" w:cs="Arial"/>
          <w:sz w:val="24"/>
          <w:szCs w:val="24"/>
          <w:lang w:val="kk-KZ"/>
        </w:rPr>
        <w:t xml:space="preserve">должен заполнить </w:t>
      </w:r>
      <w:r w:rsidR="00F570E4">
        <w:rPr>
          <w:rFonts w:ascii="Arial" w:hAnsi="Arial" w:cs="Arial"/>
          <w:i/>
          <w:color w:val="0070C0"/>
          <w:sz w:val="24"/>
          <w:szCs w:val="24"/>
          <w:lang w:val="kk-KZ"/>
        </w:rPr>
        <w:t>з</w:t>
      </w:r>
      <w:r w:rsidR="00B62492" w:rsidRPr="00B62492">
        <w:rPr>
          <w:rFonts w:ascii="Arial" w:hAnsi="Arial" w:cs="Arial"/>
          <w:i/>
          <w:color w:val="0070C0"/>
          <w:sz w:val="24"/>
          <w:szCs w:val="24"/>
          <w:lang w:val="kk-KZ"/>
        </w:rPr>
        <w:t>аявление о конфликте интересов</w:t>
      </w:r>
      <w:r w:rsidR="00B62492">
        <w:rPr>
          <w:rFonts w:ascii="Arial" w:hAnsi="Arial" w:cs="Arial"/>
          <w:sz w:val="24"/>
          <w:szCs w:val="24"/>
          <w:lang w:val="kk-KZ"/>
        </w:rPr>
        <w:t>.</w:t>
      </w:r>
    </w:p>
    <w:p w:rsidR="002768FC" w:rsidRDefault="002768FC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Благодарность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2768FC">
        <w:rPr>
          <w:rFonts w:ascii="Arial" w:hAnsi="Arial" w:cs="Arial"/>
          <w:sz w:val="24"/>
          <w:szCs w:val="24"/>
        </w:rPr>
        <w:t xml:space="preserve"> При необходимости автор</w:t>
      </w:r>
      <w:r w:rsidR="00A468B4">
        <w:rPr>
          <w:rFonts w:ascii="Arial" w:hAnsi="Arial" w:cs="Arial"/>
          <w:sz w:val="24"/>
          <w:szCs w:val="24"/>
        </w:rPr>
        <w:t>ы</w:t>
      </w:r>
      <w:r w:rsidRPr="002768FC">
        <w:rPr>
          <w:rFonts w:ascii="Arial" w:hAnsi="Arial" w:cs="Arial"/>
          <w:sz w:val="24"/>
          <w:szCs w:val="24"/>
        </w:rPr>
        <w:t xml:space="preserve"> мо</w:t>
      </w:r>
      <w:r w:rsidR="00A468B4">
        <w:rPr>
          <w:rFonts w:ascii="Arial" w:hAnsi="Arial" w:cs="Arial"/>
          <w:sz w:val="24"/>
          <w:szCs w:val="24"/>
        </w:rPr>
        <w:t>гут</w:t>
      </w:r>
      <w:r w:rsidRPr="002768FC">
        <w:rPr>
          <w:rFonts w:ascii="Arial" w:hAnsi="Arial" w:cs="Arial"/>
          <w:sz w:val="24"/>
          <w:szCs w:val="24"/>
        </w:rPr>
        <w:t xml:space="preserve"> заполнить данный раздел</w:t>
      </w:r>
      <w:r>
        <w:rPr>
          <w:rFonts w:ascii="Arial" w:hAnsi="Arial" w:cs="Arial"/>
          <w:sz w:val="24"/>
          <w:szCs w:val="24"/>
        </w:rPr>
        <w:t>.</w:t>
      </w:r>
      <w:r w:rsidR="00017EDB" w:rsidRPr="00017EDB">
        <w:rPr>
          <w:rFonts w:ascii="Arial" w:hAnsi="Arial" w:cs="Arial"/>
          <w:color w:val="666666"/>
          <w:sz w:val="26"/>
          <w:szCs w:val="26"/>
          <w:shd w:val="clear" w:color="auto" w:fill="FFFFFF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Б</w:t>
      </w:r>
      <w:r w:rsidR="00017EDB" w:rsidRPr="00017EDB">
        <w:rPr>
          <w:rFonts w:ascii="Arial" w:hAnsi="Arial" w:cs="Arial"/>
          <w:sz w:val="24"/>
          <w:szCs w:val="24"/>
        </w:rPr>
        <w:t>лагодарност</w:t>
      </w:r>
      <w:r w:rsidR="00017EDB">
        <w:rPr>
          <w:rFonts w:ascii="Arial" w:hAnsi="Arial" w:cs="Arial"/>
          <w:sz w:val="24"/>
          <w:szCs w:val="24"/>
        </w:rPr>
        <w:t>ь выражается</w:t>
      </w:r>
      <w:r w:rsidR="00017EDB" w:rsidRPr="00017EDB">
        <w:rPr>
          <w:rFonts w:ascii="Arial" w:hAnsi="Arial" w:cs="Arial"/>
          <w:sz w:val="24"/>
          <w:szCs w:val="24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организациям</w:t>
      </w:r>
      <w:r w:rsidR="00017EDB" w:rsidRPr="00017EDB">
        <w:rPr>
          <w:rFonts w:ascii="Arial" w:hAnsi="Arial" w:cs="Arial"/>
          <w:sz w:val="24"/>
          <w:szCs w:val="24"/>
        </w:rPr>
        <w:t xml:space="preserve">, </w:t>
      </w:r>
      <w:r w:rsidR="00017EDB">
        <w:rPr>
          <w:rFonts w:ascii="Arial" w:hAnsi="Arial" w:cs="Arial"/>
          <w:sz w:val="24"/>
          <w:szCs w:val="24"/>
        </w:rPr>
        <w:t xml:space="preserve">где было проведено исследование; отдельным лицам, </w:t>
      </w:r>
      <w:r w:rsidR="00017EDB" w:rsidRPr="00017EDB">
        <w:rPr>
          <w:rFonts w:ascii="Arial" w:hAnsi="Arial" w:cs="Arial"/>
          <w:sz w:val="24"/>
          <w:szCs w:val="24"/>
        </w:rPr>
        <w:t>которые участвовали в работе над статьей, но не являются ее авторами.</w:t>
      </w:r>
    </w:p>
    <w:p w:rsidR="002768FC" w:rsidRDefault="002768FC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8FC">
        <w:rPr>
          <w:rFonts w:ascii="Arial" w:hAnsi="Arial" w:cs="Arial"/>
          <w:sz w:val="24"/>
          <w:szCs w:val="24"/>
          <w:u w:val="single"/>
        </w:rPr>
        <w:t>Финансирование</w:t>
      </w:r>
      <w:r>
        <w:rPr>
          <w:rFonts w:ascii="Arial" w:hAnsi="Arial" w:cs="Arial"/>
          <w:sz w:val="24"/>
          <w:szCs w:val="24"/>
          <w:u w:val="single"/>
        </w:rPr>
        <w:t>.</w:t>
      </w:r>
      <w:r w:rsidR="00A468B4" w:rsidRPr="00A468B4">
        <w:rPr>
          <w:rFonts w:ascii="Arial" w:hAnsi="Arial" w:cs="Arial"/>
          <w:sz w:val="24"/>
          <w:szCs w:val="24"/>
        </w:rPr>
        <w:t xml:space="preserve"> </w:t>
      </w:r>
      <w:r w:rsidR="00A468B4">
        <w:rPr>
          <w:rFonts w:ascii="Arial" w:hAnsi="Arial" w:cs="Arial"/>
          <w:sz w:val="24"/>
          <w:szCs w:val="24"/>
        </w:rPr>
        <w:t>При финансировании исследования, результаты которого представлены в статье, а</w:t>
      </w:r>
      <w:r w:rsidR="00A468B4" w:rsidRPr="00A468B4">
        <w:rPr>
          <w:rFonts w:ascii="Arial" w:hAnsi="Arial" w:cs="Arial"/>
          <w:sz w:val="24"/>
          <w:szCs w:val="24"/>
        </w:rPr>
        <w:t>втор</w:t>
      </w:r>
      <w:r w:rsidR="00A468B4">
        <w:rPr>
          <w:rFonts w:ascii="Arial" w:hAnsi="Arial" w:cs="Arial"/>
          <w:sz w:val="24"/>
          <w:szCs w:val="24"/>
        </w:rPr>
        <w:t>ы</w:t>
      </w:r>
      <w:r w:rsidR="00A468B4" w:rsidRPr="00A468B4">
        <w:rPr>
          <w:rFonts w:ascii="Arial" w:hAnsi="Arial" w:cs="Arial"/>
          <w:sz w:val="24"/>
          <w:szCs w:val="24"/>
        </w:rPr>
        <w:t xml:space="preserve"> долж</w:t>
      </w:r>
      <w:r w:rsidR="00A468B4">
        <w:rPr>
          <w:rFonts w:ascii="Arial" w:hAnsi="Arial" w:cs="Arial"/>
          <w:sz w:val="24"/>
          <w:szCs w:val="24"/>
        </w:rPr>
        <w:t>ны</w:t>
      </w:r>
      <w:r w:rsidR="00A468B4" w:rsidRPr="00A468B4">
        <w:rPr>
          <w:rFonts w:ascii="Arial" w:hAnsi="Arial" w:cs="Arial"/>
          <w:sz w:val="24"/>
          <w:szCs w:val="24"/>
        </w:rPr>
        <w:t xml:space="preserve"> указать </w:t>
      </w:r>
      <w:r w:rsidR="00A468B4">
        <w:rPr>
          <w:rFonts w:ascii="Arial" w:hAnsi="Arial" w:cs="Arial"/>
          <w:sz w:val="24"/>
          <w:szCs w:val="24"/>
        </w:rPr>
        <w:t>источник финансирования.</w:t>
      </w:r>
    </w:p>
    <w:p w:rsidR="00A468B4" w:rsidRPr="00017EDB" w:rsidRDefault="00A468B4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  <w:u w:val="single"/>
        </w:rPr>
        <w:t>Вклад автор</w:t>
      </w:r>
      <w:r>
        <w:rPr>
          <w:rFonts w:ascii="Arial" w:hAnsi="Arial" w:cs="Arial"/>
          <w:sz w:val="24"/>
          <w:szCs w:val="24"/>
          <w:u w:val="single"/>
        </w:rPr>
        <w:t>ов</w:t>
      </w:r>
      <w:r>
        <w:rPr>
          <w:rFonts w:ascii="Arial" w:hAnsi="Arial" w:cs="Arial"/>
          <w:sz w:val="24"/>
          <w:szCs w:val="24"/>
        </w:rPr>
        <w:t xml:space="preserve">. </w:t>
      </w:r>
      <w:r w:rsidR="00F570E4">
        <w:rPr>
          <w:rFonts w:ascii="Arial" w:hAnsi="Arial" w:cs="Arial"/>
          <w:sz w:val="24"/>
          <w:szCs w:val="24"/>
        </w:rPr>
        <w:t xml:space="preserve">Это обязательный раздел рукописи. </w:t>
      </w:r>
      <w:r w:rsidR="00017EDB" w:rsidRPr="00017EDB">
        <w:rPr>
          <w:rFonts w:ascii="Arial" w:hAnsi="Arial" w:cs="Arial"/>
          <w:sz w:val="24"/>
          <w:szCs w:val="24"/>
        </w:rPr>
        <w:t xml:space="preserve">В данном разделе необходимо указать вклад </w:t>
      </w:r>
      <w:r w:rsidR="008D4335">
        <w:rPr>
          <w:rFonts w:ascii="Arial" w:hAnsi="Arial" w:cs="Arial"/>
          <w:sz w:val="24"/>
          <w:szCs w:val="24"/>
        </w:rPr>
        <w:t>(</w:t>
      </w:r>
      <w:r w:rsidR="008D4335" w:rsidRPr="00017EDB">
        <w:rPr>
          <w:rFonts w:ascii="Arial" w:hAnsi="Arial" w:cs="Arial"/>
          <w:sz w:val="24"/>
          <w:szCs w:val="24"/>
        </w:rPr>
        <w:t>интеллектуальное вложение</w:t>
      </w:r>
      <w:r w:rsidR="008D4335">
        <w:rPr>
          <w:rFonts w:ascii="Arial" w:hAnsi="Arial" w:cs="Arial"/>
          <w:sz w:val="24"/>
          <w:szCs w:val="24"/>
        </w:rPr>
        <w:t xml:space="preserve">) </w:t>
      </w:r>
      <w:r w:rsidR="00017EDB" w:rsidRPr="00017EDB">
        <w:rPr>
          <w:rFonts w:ascii="Arial" w:hAnsi="Arial" w:cs="Arial"/>
          <w:sz w:val="24"/>
          <w:szCs w:val="24"/>
        </w:rPr>
        <w:t>кажд</w:t>
      </w:r>
      <w:r w:rsidR="008D4335">
        <w:rPr>
          <w:rFonts w:ascii="Arial" w:hAnsi="Arial" w:cs="Arial"/>
          <w:sz w:val="24"/>
          <w:szCs w:val="24"/>
        </w:rPr>
        <w:t>ого автора в работе над статьей.</w:t>
      </w:r>
    </w:p>
    <w:p w:rsidR="00C142E1" w:rsidRPr="00A468B4" w:rsidRDefault="00A468B4" w:rsidP="00C142E1">
      <w:pPr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A468B4">
        <w:rPr>
          <w:rFonts w:ascii="Arial" w:hAnsi="Arial" w:cs="Arial"/>
          <w:i/>
          <w:sz w:val="24"/>
          <w:szCs w:val="24"/>
        </w:rPr>
        <w:t xml:space="preserve">Редакция журнала рекомендует авторам </w:t>
      </w:r>
      <w:r w:rsidR="00F570E4" w:rsidRPr="00A468B4">
        <w:rPr>
          <w:rFonts w:ascii="Arial" w:hAnsi="Arial" w:cs="Arial"/>
          <w:i/>
          <w:sz w:val="24"/>
          <w:szCs w:val="24"/>
        </w:rPr>
        <w:t xml:space="preserve">использовать </w:t>
      </w:r>
      <w:r w:rsidRPr="00A468B4">
        <w:rPr>
          <w:rFonts w:ascii="Arial" w:hAnsi="Arial" w:cs="Arial"/>
          <w:i/>
          <w:sz w:val="24"/>
          <w:szCs w:val="24"/>
        </w:rPr>
        <w:t xml:space="preserve">при подготовке рукописи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 w:rsidRPr="00A468B4">
        <w:rPr>
          <w:rFonts w:ascii="Arial" w:hAnsi="Arial" w:cs="Arial"/>
          <w:i/>
          <w:sz w:val="24"/>
          <w:szCs w:val="24"/>
        </w:rPr>
        <w:t>.</w:t>
      </w:r>
    </w:p>
    <w:p w:rsidR="00A468B4" w:rsidRPr="00DA0463" w:rsidRDefault="00A468B4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</w:p>
    <w:p w:rsidR="00734B42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Текст </w:t>
      </w:r>
      <w:r w:rsidRPr="00C142E1">
        <w:rPr>
          <w:rFonts w:ascii="Arial" w:hAnsi="Arial" w:cs="Arial"/>
          <w:b/>
          <w:sz w:val="24"/>
          <w:szCs w:val="24"/>
          <w:u w:val="single"/>
        </w:rPr>
        <w:t>обзорных статей</w:t>
      </w:r>
      <w:r w:rsidRPr="00C142E1">
        <w:rPr>
          <w:rFonts w:ascii="Arial" w:hAnsi="Arial" w:cs="Arial"/>
          <w:sz w:val="24"/>
          <w:szCs w:val="24"/>
        </w:rPr>
        <w:t xml:space="preserve"> имеет введение, а также основную часть, структурированную</w:t>
      </w:r>
      <w:r w:rsidRPr="00C142E1">
        <w:rPr>
          <w:rFonts w:ascii="Arial" w:hAnsi="Arial" w:cs="Arial"/>
          <w:color w:val="051923"/>
          <w:sz w:val="24"/>
          <w:szCs w:val="24"/>
        </w:rPr>
        <w:t xml:space="preserve"> на </w:t>
      </w:r>
      <w:r w:rsidRPr="00C142E1">
        <w:rPr>
          <w:rFonts w:ascii="Arial" w:hAnsi="Arial" w:cs="Arial"/>
          <w:sz w:val="24"/>
          <w:szCs w:val="24"/>
        </w:rPr>
        <w:t xml:space="preserve">подразделы с названиями и выводы. </w:t>
      </w:r>
    </w:p>
    <w:p w:rsidR="00A468B4" w:rsidRPr="00A468B4" w:rsidRDefault="00A468B4" w:rsidP="00A468B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</w:rPr>
        <w:lastRenderedPageBreak/>
        <w:t>Редакция журнала рекомендует авторам использовать при подготовке рукопис</w:t>
      </w:r>
      <w:r>
        <w:rPr>
          <w:rFonts w:ascii="Arial" w:hAnsi="Arial" w:cs="Arial"/>
          <w:sz w:val="24"/>
          <w:szCs w:val="24"/>
        </w:rPr>
        <w:t xml:space="preserve">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>
        <w:rPr>
          <w:rFonts w:ascii="Arial" w:hAnsi="Arial" w:cs="Arial"/>
          <w:sz w:val="24"/>
          <w:szCs w:val="24"/>
        </w:rPr>
        <w:t>.</w:t>
      </w:r>
    </w:p>
    <w:p w:rsidR="00C142E1" w:rsidRPr="00A468B4" w:rsidRDefault="00C142E1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  <w:bCs/>
          <w:u w:val="single"/>
        </w:rPr>
      </w:pPr>
    </w:p>
    <w:p w:rsidR="00DA0463" w:rsidRPr="00DA0463" w:rsidRDefault="00DA0463" w:rsidP="00DA0463">
      <w:pPr>
        <w:pStyle w:val="a3"/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b/>
          <w:bCs/>
          <w:u w:val="single"/>
          <w:lang w:val="kk-KZ"/>
        </w:rPr>
      </w:pPr>
      <w:r w:rsidRPr="00DA0463">
        <w:rPr>
          <w:rFonts w:ascii="Arial" w:hAnsi="Arial" w:cs="Arial"/>
          <w:bCs/>
          <w:lang w:val="kk-KZ"/>
        </w:rPr>
        <w:t>Текст</w:t>
      </w:r>
      <w:r>
        <w:rPr>
          <w:rFonts w:ascii="Arial" w:hAnsi="Arial" w:cs="Arial"/>
          <w:bCs/>
          <w:u w:val="single"/>
          <w:lang w:val="kk-KZ"/>
        </w:rPr>
        <w:t xml:space="preserve"> </w:t>
      </w:r>
      <w:r w:rsidRPr="00DA0463">
        <w:rPr>
          <w:rFonts w:ascii="Arial" w:hAnsi="Arial" w:cs="Arial"/>
          <w:b/>
          <w:bCs/>
          <w:u w:val="single"/>
          <w:lang w:val="kk-KZ"/>
        </w:rPr>
        <w:t>описания клинических случаев</w:t>
      </w:r>
      <w:r w:rsidRPr="00DA0463">
        <w:rPr>
          <w:rFonts w:ascii="Arial" w:hAnsi="Arial" w:cs="Arial"/>
          <w:b/>
          <w:bCs/>
          <w:lang w:val="kk-KZ"/>
        </w:rPr>
        <w:t xml:space="preserve"> </w:t>
      </w:r>
      <w:r>
        <w:rPr>
          <w:rFonts w:ascii="Arial" w:hAnsi="Arial" w:cs="Arial"/>
          <w:bCs/>
          <w:lang w:val="kk-KZ"/>
        </w:rPr>
        <w:t>име</w:t>
      </w:r>
      <w:r w:rsidRPr="00DA0463">
        <w:rPr>
          <w:rFonts w:ascii="Arial" w:hAnsi="Arial" w:cs="Arial"/>
          <w:bCs/>
          <w:lang w:val="kk-KZ"/>
        </w:rPr>
        <w:t>ет введение</w:t>
      </w:r>
      <w:r>
        <w:rPr>
          <w:rFonts w:ascii="Arial" w:hAnsi="Arial" w:cs="Arial"/>
          <w:bCs/>
          <w:lang w:val="kk-KZ"/>
        </w:rPr>
        <w:t xml:space="preserve">, основную часть с описанием клинического случая, обсуждение и выводы. </w:t>
      </w:r>
    </w:p>
    <w:p w:rsidR="00DA0463" w:rsidRPr="00A468B4" w:rsidRDefault="00A468B4" w:rsidP="00A468B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68B4">
        <w:rPr>
          <w:rFonts w:ascii="Arial" w:hAnsi="Arial" w:cs="Arial"/>
          <w:sz w:val="24"/>
          <w:szCs w:val="24"/>
        </w:rPr>
        <w:t xml:space="preserve">Редакция журнала рекомендует авторам использовать при подготовке рукописи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 xml:space="preserve">шаблон для </w:t>
      </w:r>
      <w:r w:rsidR="00DA0463"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описания клинического случая</w:t>
      </w:r>
      <w:r w:rsidR="00DA0463" w:rsidRPr="00A468B4">
        <w:rPr>
          <w:rFonts w:ascii="Arial" w:hAnsi="Arial" w:cs="Arial"/>
          <w:sz w:val="24"/>
          <w:szCs w:val="24"/>
          <w:lang w:val="kk-KZ"/>
        </w:rPr>
        <w:t>.</w:t>
      </w:r>
    </w:p>
    <w:p w:rsidR="00DA0463" w:rsidRPr="00DA0463" w:rsidRDefault="00DA0463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  <w:bCs/>
          <w:u w:val="single"/>
          <w:lang w:val="kk-KZ"/>
        </w:rPr>
      </w:pPr>
    </w:p>
    <w:p w:rsidR="00734B42" w:rsidRPr="00C142E1" w:rsidRDefault="007D47CF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Список литературы</w:t>
      </w:r>
    </w:p>
    <w:p w:rsidR="00734B42" w:rsidRPr="00DA0463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C142E1">
        <w:rPr>
          <w:rFonts w:ascii="Arial" w:hAnsi="Arial" w:cs="Arial"/>
          <w:sz w:val="24"/>
          <w:szCs w:val="24"/>
        </w:rPr>
        <w:t xml:space="preserve">Список литературы должен быть приведен на отдельном листе с двойным интервалом. Использованная литература должна быть последовательно пронумерована арабскими цифрами в том порядке, в котором она впервые упоминается в тексте. Номер ссылки должен быть размещен в </w:t>
      </w:r>
      <w:r w:rsidR="002768FC">
        <w:rPr>
          <w:rFonts w:ascii="Arial" w:hAnsi="Arial" w:cs="Arial"/>
          <w:sz w:val="24"/>
          <w:szCs w:val="24"/>
          <w:lang w:val="kk-KZ"/>
        </w:rPr>
        <w:t xml:space="preserve">квадратных </w:t>
      </w:r>
      <w:r w:rsidRPr="00C142E1">
        <w:rPr>
          <w:rFonts w:ascii="Arial" w:hAnsi="Arial" w:cs="Arial"/>
          <w:sz w:val="24"/>
          <w:szCs w:val="24"/>
        </w:rPr>
        <w:t xml:space="preserve">скобках в конце предложения перед точкой. Ссылка </w:t>
      </w:r>
      <w:r w:rsidR="00DA0463">
        <w:rPr>
          <w:rFonts w:ascii="Arial" w:hAnsi="Arial" w:cs="Arial"/>
          <w:sz w:val="24"/>
          <w:szCs w:val="24"/>
          <w:lang w:val="kk-KZ"/>
        </w:rPr>
        <w:t xml:space="preserve">на научную </w:t>
      </w:r>
      <w:r w:rsidR="002768FC">
        <w:rPr>
          <w:rFonts w:ascii="Arial" w:hAnsi="Arial" w:cs="Arial"/>
          <w:sz w:val="24"/>
          <w:szCs w:val="24"/>
          <w:lang w:val="kk-KZ"/>
        </w:rPr>
        <w:t>статью</w:t>
      </w:r>
      <w:r w:rsidR="00DA0463">
        <w:rPr>
          <w:rFonts w:ascii="Arial" w:hAnsi="Arial" w:cs="Arial"/>
          <w:sz w:val="24"/>
          <w:szCs w:val="24"/>
          <w:lang w:val="kk-KZ"/>
        </w:rPr>
        <w:t xml:space="preserve"> </w:t>
      </w:r>
      <w:r w:rsidRPr="00C142E1">
        <w:rPr>
          <w:rFonts w:ascii="Arial" w:hAnsi="Arial" w:cs="Arial"/>
          <w:sz w:val="24"/>
          <w:szCs w:val="24"/>
        </w:rPr>
        <w:t>должна содержать следующую информацию: авторы, название статьи, название журнала, год, том</w:t>
      </w:r>
      <w:r w:rsidR="00DA0463">
        <w:rPr>
          <w:rFonts w:ascii="Arial" w:hAnsi="Arial" w:cs="Arial"/>
          <w:sz w:val="24"/>
          <w:szCs w:val="24"/>
          <w:lang w:val="kk-KZ"/>
        </w:rPr>
        <w:t>/номер</w:t>
      </w:r>
      <w:r w:rsidRPr="00C142E1">
        <w:rPr>
          <w:rFonts w:ascii="Arial" w:hAnsi="Arial" w:cs="Arial"/>
          <w:sz w:val="24"/>
          <w:szCs w:val="24"/>
        </w:rPr>
        <w:t>, первая и последняя страницы статьи. Ссылки на книгу должны включать в себя только год</w:t>
      </w:r>
      <w:r w:rsidR="00DA0463">
        <w:rPr>
          <w:rFonts w:ascii="Arial" w:hAnsi="Arial" w:cs="Arial"/>
          <w:sz w:val="24"/>
          <w:szCs w:val="24"/>
          <w:lang w:val="kk-KZ"/>
        </w:rPr>
        <w:t xml:space="preserve"> издания и</w:t>
      </w:r>
      <w:r w:rsidRPr="00C142E1">
        <w:rPr>
          <w:rFonts w:ascii="Arial" w:hAnsi="Arial" w:cs="Arial"/>
          <w:sz w:val="24"/>
          <w:szCs w:val="24"/>
        </w:rPr>
        <w:t xml:space="preserve"> </w:t>
      </w:r>
      <w:r w:rsidR="00DA0463">
        <w:rPr>
          <w:rFonts w:ascii="Arial" w:hAnsi="Arial" w:cs="Arial"/>
          <w:sz w:val="24"/>
          <w:szCs w:val="24"/>
          <w:lang w:val="kk-KZ"/>
        </w:rPr>
        <w:t>количество страниц</w:t>
      </w:r>
      <w:r w:rsidRPr="00C142E1">
        <w:rPr>
          <w:rFonts w:ascii="Arial" w:hAnsi="Arial" w:cs="Arial"/>
          <w:sz w:val="24"/>
          <w:szCs w:val="24"/>
        </w:rPr>
        <w:t xml:space="preserve">. </w:t>
      </w:r>
      <w:r w:rsidR="00DA0463">
        <w:rPr>
          <w:rFonts w:ascii="Arial" w:hAnsi="Arial" w:cs="Arial"/>
          <w:sz w:val="24"/>
          <w:szCs w:val="24"/>
        </w:rPr>
        <w:t xml:space="preserve">В конце каждого источника необходимо вставить </w:t>
      </w:r>
      <w:r w:rsidR="002768FC">
        <w:rPr>
          <w:rFonts w:ascii="Arial" w:hAnsi="Arial" w:cs="Arial"/>
          <w:sz w:val="24"/>
          <w:szCs w:val="24"/>
          <w:lang w:val="kk-KZ"/>
        </w:rPr>
        <w:t xml:space="preserve">цифровой идентификатор объекта </w:t>
      </w:r>
      <w:r w:rsidR="002768FC">
        <w:rPr>
          <w:rFonts w:ascii="Arial" w:hAnsi="Arial" w:cs="Arial"/>
          <w:sz w:val="24"/>
          <w:szCs w:val="24"/>
        </w:rPr>
        <w:t>(</w:t>
      </w:r>
      <w:r w:rsidR="00DA0463">
        <w:rPr>
          <w:rFonts w:ascii="Arial" w:hAnsi="Arial" w:cs="Arial"/>
          <w:sz w:val="24"/>
          <w:szCs w:val="24"/>
          <w:lang w:val="en-US"/>
        </w:rPr>
        <w:t>DOI</w:t>
      </w:r>
      <w:r w:rsidR="002768FC">
        <w:rPr>
          <w:rFonts w:ascii="Arial" w:hAnsi="Arial" w:cs="Arial"/>
          <w:sz w:val="24"/>
          <w:szCs w:val="24"/>
        </w:rPr>
        <w:t>)</w:t>
      </w:r>
      <w:r w:rsidR="00DA0463">
        <w:rPr>
          <w:rFonts w:ascii="Arial" w:hAnsi="Arial" w:cs="Arial"/>
          <w:sz w:val="24"/>
          <w:szCs w:val="24"/>
          <w:lang w:val="kk-KZ"/>
        </w:rPr>
        <w:t>.</w:t>
      </w:r>
    </w:p>
    <w:p w:rsidR="00734B42" w:rsidRDefault="00734B42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  <w:r w:rsidRPr="00C142E1">
        <w:rPr>
          <w:rFonts w:ascii="Arial" w:hAnsi="Arial" w:cs="Arial"/>
        </w:rPr>
        <w:t>Литературный источник, опубликованный на казахском или русском языках, должен быть переведен на латиницу (транслитерация).</w:t>
      </w:r>
    </w:p>
    <w:p w:rsidR="007D47CF" w:rsidRPr="00A468B4" w:rsidRDefault="007D47CF" w:rsidP="007D47CF">
      <w:pPr>
        <w:spacing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Pr="007D47CF">
        <w:rPr>
          <w:rFonts w:ascii="Arial" w:hAnsi="Arial" w:cs="Arial"/>
          <w:sz w:val="24"/>
          <w:szCs w:val="24"/>
        </w:rPr>
        <w:t xml:space="preserve"> оформления разных </w:t>
      </w:r>
      <w:r>
        <w:rPr>
          <w:rFonts w:ascii="Arial" w:hAnsi="Arial" w:cs="Arial"/>
          <w:sz w:val="24"/>
          <w:szCs w:val="24"/>
        </w:rPr>
        <w:t xml:space="preserve">видов литературных </w:t>
      </w:r>
      <w:r w:rsidRPr="007D47CF">
        <w:rPr>
          <w:rFonts w:ascii="Arial" w:hAnsi="Arial" w:cs="Arial"/>
          <w:sz w:val="24"/>
          <w:szCs w:val="24"/>
        </w:rPr>
        <w:t>источников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D47CF">
        <w:rPr>
          <w:rFonts w:ascii="Arial" w:hAnsi="Arial" w:cs="Arial"/>
          <w:sz w:val="24"/>
          <w:szCs w:val="24"/>
        </w:rPr>
        <w:t>см.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468B4">
        <w:rPr>
          <w:rFonts w:ascii="Arial" w:hAnsi="Arial" w:cs="Arial"/>
          <w:i/>
          <w:color w:val="0070C0"/>
          <w:sz w:val="24"/>
          <w:szCs w:val="24"/>
          <w:u w:val="single"/>
        </w:rPr>
        <w:t>шаблон для оригинальной статьи</w:t>
      </w:r>
      <w:r w:rsidRPr="00A468B4">
        <w:rPr>
          <w:rFonts w:ascii="Arial" w:hAnsi="Arial" w:cs="Arial"/>
          <w:i/>
          <w:sz w:val="24"/>
          <w:szCs w:val="24"/>
        </w:rPr>
        <w:t>.</w:t>
      </w:r>
    </w:p>
    <w:p w:rsidR="007D47CF" w:rsidRPr="00C142E1" w:rsidRDefault="007D47CF" w:rsidP="00C142E1">
      <w:pPr>
        <w:pStyle w:val="a3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</w:rPr>
      </w:pPr>
    </w:p>
    <w:p w:rsidR="00734B42" w:rsidRPr="00C142E1" w:rsidRDefault="00734B42" w:rsidP="00C142E1">
      <w:pPr>
        <w:pStyle w:val="a3"/>
        <w:tabs>
          <w:tab w:val="left" w:pos="284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  <w:r w:rsidRPr="00C142E1">
        <w:rPr>
          <w:rFonts w:ascii="Arial" w:hAnsi="Arial" w:cs="Arial"/>
          <w:bCs/>
          <w:u w:val="single"/>
        </w:rPr>
        <w:t>Таблицы</w:t>
      </w:r>
    </w:p>
    <w:p w:rsidR="00017EDB" w:rsidRPr="00C142E1" w:rsidRDefault="00734B42" w:rsidP="00017ED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>Таблицы должны быть напечатаны на отдельном листе с двойным интервалом. Каждая таблица должна содержать название и нумерацию таблицы в том порядке, в котором она впервые упоминается в тексте. Все сокращения, используемые в таблице, следует в алфавитном порядке представить в пояснении к таблице.</w:t>
      </w:r>
      <w:r w:rsidR="00017EDB" w:rsidRPr="00017EDB">
        <w:rPr>
          <w:rFonts w:ascii="Arial" w:hAnsi="Arial" w:cs="Arial"/>
          <w:sz w:val="24"/>
          <w:szCs w:val="24"/>
        </w:rPr>
        <w:t xml:space="preserve"> </w:t>
      </w:r>
      <w:r w:rsidR="00017EDB">
        <w:rPr>
          <w:rFonts w:ascii="Arial" w:hAnsi="Arial" w:cs="Arial"/>
          <w:sz w:val="24"/>
          <w:szCs w:val="24"/>
        </w:rPr>
        <w:t>Объемные таблицы рекомендуется представить в виде приложения в конце статьи.</w:t>
      </w:r>
    </w:p>
    <w:p w:rsidR="00C142E1" w:rsidRDefault="00C142E1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bCs/>
          <w:sz w:val="24"/>
          <w:szCs w:val="24"/>
          <w:u w:val="single"/>
        </w:rPr>
        <w:t xml:space="preserve">Рисунки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t xml:space="preserve">Рисунки также должны иметь название и нумерацию. Рисунки должны быть четкие и представлены как минимум 300 точек на дюйм (DPI) в формате JPEG. </w:t>
      </w:r>
    </w:p>
    <w:p w:rsidR="00734B42" w:rsidRPr="00C142E1" w:rsidRDefault="00734B42" w:rsidP="00C142E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E75E2" w:rsidRPr="00C142E1" w:rsidRDefault="00734B42" w:rsidP="007D47C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142E1">
        <w:rPr>
          <w:rFonts w:ascii="Arial" w:hAnsi="Arial" w:cs="Arial"/>
          <w:sz w:val="24"/>
          <w:szCs w:val="24"/>
        </w:rPr>
        <w:lastRenderedPageBreak/>
        <w:t>РЕДАКЦИЯ ИМЕЕТ ПРАВО ВНОСИТЬ ЛЮБЫЕ ИЗМЕНЕНИЯ В СТАТЬЮ, ЕСЛИ ТАКИЕ ИЗМЕНЕНИЯ НЕ УМ</w:t>
      </w:r>
      <w:r w:rsidRPr="00C142E1">
        <w:rPr>
          <w:rFonts w:ascii="Arial" w:hAnsi="Arial" w:cs="Arial"/>
          <w:sz w:val="24"/>
          <w:szCs w:val="24"/>
          <w:lang w:val="kk-KZ"/>
        </w:rPr>
        <w:t>А</w:t>
      </w:r>
      <w:r w:rsidRPr="00C142E1">
        <w:rPr>
          <w:rFonts w:ascii="Arial" w:hAnsi="Arial" w:cs="Arial"/>
          <w:sz w:val="24"/>
          <w:szCs w:val="24"/>
        </w:rPr>
        <w:t>ЛЯЮТ ЦЕННОСТЬ НАУЧНЫХ ДАННЫХ, ПРЕДСТАВЛЕННЫХ В МАТЕРИАЛЕ.</w:t>
      </w:r>
    </w:p>
    <w:sectPr w:rsidR="003E75E2" w:rsidRPr="00C1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0A7"/>
    <w:multiLevelType w:val="hybridMultilevel"/>
    <w:tmpl w:val="574C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1E"/>
    <w:rsid w:val="00017EDB"/>
    <w:rsid w:val="002641A0"/>
    <w:rsid w:val="002768FC"/>
    <w:rsid w:val="00356360"/>
    <w:rsid w:val="00360CEA"/>
    <w:rsid w:val="003E75E2"/>
    <w:rsid w:val="00734B42"/>
    <w:rsid w:val="007D47CF"/>
    <w:rsid w:val="008D4335"/>
    <w:rsid w:val="00A0391E"/>
    <w:rsid w:val="00A468B4"/>
    <w:rsid w:val="00B0221E"/>
    <w:rsid w:val="00B62492"/>
    <w:rsid w:val="00BE320E"/>
    <w:rsid w:val="00C142E1"/>
    <w:rsid w:val="00DA0463"/>
    <w:rsid w:val="00F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D69"/>
  <w15:chartTrackingRefBased/>
  <w15:docId w15:val="{BF8D8CDC-38DD-4BB8-9144-4ADE603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B4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142E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46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2021-03-18T21:35:00Z</dcterms:created>
  <dcterms:modified xsi:type="dcterms:W3CDTF">2021-05-01T21:06:00Z</dcterms:modified>
</cp:coreProperties>
</file>